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59" w:rsidRPr="00BC0A59" w:rsidRDefault="00BC0A59" w:rsidP="00142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>Информация о наличии вакантных мест</w:t>
      </w:r>
    </w:p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>На основании ФЗ-273 "Об образо</w:t>
      </w:r>
      <w:r>
        <w:rPr>
          <w:rFonts w:ascii="Times New Roman" w:hAnsi="Times New Roman" w:cs="Times New Roman"/>
          <w:sz w:val="24"/>
          <w:szCs w:val="24"/>
        </w:rPr>
        <w:t>вании в Российской Федерации", </w:t>
      </w:r>
      <w:r w:rsidRPr="00BC0A59"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z w:val="24"/>
          <w:szCs w:val="24"/>
        </w:rPr>
        <w:t xml:space="preserve"> приёма граждан на обучение по </w:t>
      </w:r>
      <w:r w:rsidRPr="00BC0A59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среднего общего образования, утвержденного приказом Министерства просве</w:t>
      </w:r>
      <w:r>
        <w:rPr>
          <w:rFonts w:ascii="Times New Roman" w:hAnsi="Times New Roman" w:cs="Times New Roman"/>
          <w:sz w:val="24"/>
          <w:szCs w:val="24"/>
        </w:rPr>
        <w:t xml:space="preserve">щения Российской Федерации от </w:t>
      </w:r>
      <w:r w:rsidRPr="00BC0A59">
        <w:rPr>
          <w:rFonts w:ascii="Times New Roman" w:hAnsi="Times New Roman" w:cs="Times New Roman"/>
          <w:sz w:val="24"/>
          <w:szCs w:val="24"/>
        </w:rPr>
        <w:t>02.09.2020</w:t>
      </w:r>
      <w:r w:rsidR="00142D6C">
        <w:rPr>
          <w:rFonts w:ascii="Times New Roman" w:hAnsi="Times New Roman" w:cs="Times New Roman"/>
          <w:sz w:val="24"/>
          <w:szCs w:val="24"/>
        </w:rPr>
        <w:t xml:space="preserve"> </w:t>
      </w:r>
      <w:r w:rsidRPr="00BC0A59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№ 458, приём в МБОУ «Крым-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имени М.П. Панарина» </w:t>
      </w:r>
      <w:r w:rsidRPr="00BC0A59">
        <w:rPr>
          <w:rFonts w:ascii="Times New Roman" w:hAnsi="Times New Roman" w:cs="Times New Roman"/>
          <w:sz w:val="24"/>
          <w:szCs w:val="24"/>
        </w:rPr>
        <w:t>осуществляется при наличии свободных мест в соответствующем классе.</w:t>
      </w:r>
    </w:p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 xml:space="preserve">Приём (перевод) обучающихся  </w:t>
      </w:r>
      <w:r>
        <w:rPr>
          <w:rFonts w:ascii="Times New Roman" w:hAnsi="Times New Roman" w:cs="Times New Roman"/>
          <w:sz w:val="24"/>
          <w:szCs w:val="24"/>
        </w:rPr>
        <w:t> осуществляет директор </w:t>
      </w:r>
      <w:r w:rsidRPr="00BC0A59">
        <w:rPr>
          <w:rFonts w:ascii="Times New Roman" w:hAnsi="Times New Roman" w:cs="Times New Roman"/>
          <w:sz w:val="24"/>
          <w:szCs w:val="24"/>
        </w:rPr>
        <w:t>шк</w:t>
      </w:r>
      <w:r>
        <w:rPr>
          <w:rFonts w:ascii="Times New Roman" w:hAnsi="Times New Roman" w:cs="Times New Roman"/>
          <w:sz w:val="24"/>
          <w:szCs w:val="24"/>
        </w:rPr>
        <w:t>олы Кулагина Алена Владимировна.</w:t>
      </w:r>
    </w:p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Приёмный день вторник, с 8.00 до 12</w:t>
      </w:r>
      <w:r w:rsidRPr="00BC0A59">
        <w:rPr>
          <w:rFonts w:ascii="Times New Roman" w:hAnsi="Times New Roman" w:cs="Times New Roman"/>
          <w:sz w:val="24"/>
          <w:szCs w:val="24"/>
        </w:rPr>
        <w:t>.00</w:t>
      </w:r>
    </w:p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 xml:space="preserve">Ответственным лицом, курирующим вопросы организации приёма в школу, является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учебной работе Теребенина Татьяна Николаевна</w:t>
      </w:r>
      <w:r w:rsidRPr="00BC0A59">
        <w:rPr>
          <w:rFonts w:ascii="Times New Roman" w:hAnsi="Times New Roman" w:cs="Times New Roman"/>
          <w:sz w:val="24"/>
          <w:szCs w:val="24"/>
        </w:rPr>
        <w:t>.</w:t>
      </w:r>
    </w:p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>Приёмн</w:t>
      </w:r>
      <w:r>
        <w:rPr>
          <w:rFonts w:ascii="Times New Roman" w:hAnsi="Times New Roman" w:cs="Times New Roman"/>
          <w:sz w:val="24"/>
          <w:szCs w:val="24"/>
        </w:rPr>
        <w:t xml:space="preserve">ый день пятница, с </w:t>
      </w:r>
      <w:r w:rsidR="00142D6C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.00 до 12.00</w:t>
      </w:r>
    </w:p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 885569 3-65-39</w:t>
      </w:r>
    </w:p>
    <w:p w:rsid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>Количество вакантных мест для приёма (перевода) за</w:t>
      </w:r>
      <w:r>
        <w:rPr>
          <w:rFonts w:ascii="Times New Roman" w:hAnsi="Times New Roman" w:cs="Times New Roman"/>
          <w:sz w:val="24"/>
          <w:szCs w:val="24"/>
        </w:rPr>
        <w:t xml:space="preserve"> счет бюджетных средств на 2025-</w:t>
      </w:r>
      <w:r w:rsidRPr="00BC0A59">
        <w:rPr>
          <w:rFonts w:ascii="Times New Roman" w:hAnsi="Times New Roman" w:cs="Times New Roman"/>
          <w:sz w:val="24"/>
          <w:szCs w:val="24"/>
        </w:rPr>
        <w:t>2026 учебный год по состоянию на 02.06.2025</w:t>
      </w:r>
      <w:r w:rsidR="00142D6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673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0A59" w:rsidTr="00BC0A59">
        <w:tc>
          <w:tcPr>
            <w:tcW w:w="4672" w:type="dxa"/>
          </w:tcPr>
          <w:p w:rsidR="00BC0A59" w:rsidRDefault="00BC0A59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0A59" w:rsidTr="00BC0A59">
        <w:tc>
          <w:tcPr>
            <w:tcW w:w="4672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3" w:type="dxa"/>
          </w:tcPr>
          <w:p w:rsidR="00BC0A59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2D6C" w:rsidTr="00BC0A59">
        <w:tc>
          <w:tcPr>
            <w:tcW w:w="4672" w:type="dxa"/>
          </w:tcPr>
          <w:p w:rsidR="00142D6C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3" w:type="dxa"/>
          </w:tcPr>
          <w:p w:rsidR="00142D6C" w:rsidRDefault="00142D6C" w:rsidP="00142D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C0A59" w:rsidRPr="00BC0A59" w:rsidRDefault="00BC0A59" w:rsidP="00BC0A59">
      <w:pPr>
        <w:jc w:val="both"/>
        <w:rPr>
          <w:rFonts w:ascii="Times New Roman" w:hAnsi="Times New Roman" w:cs="Times New Roman"/>
          <w:sz w:val="24"/>
          <w:szCs w:val="24"/>
        </w:rPr>
      </w:pPr>
      <w:r w:rsidRPr="00BC0A59">
        <w:rPr>
          <w:rFonts w:ascii="Times New Roman" w:hAnsi="Times New Roman" w:cs="Times New Roman"/>
          <w:sz w:val="24"/>
          <w:szCs w:val="24"/>
        </w:rPr>
        <w:t xml:space="preserve">Вакантных мест, финансируемых по договорам об образовании за счет средств физических или </w:t>
      </w:r>
      <w:proofErr w:type="gramStart"/>
      <w:r w:rsidRPr="00BC0A59">
        <w:rPr>
          <w:rFonts w:ascii="Times New Roman" w:hAnsi="Times New Roman" w:cs="Times New Roman"/>
          <w:sz w:val="24"/>
          <w:szCs w:val="24"/>
        </w:rPr>
        <w:t>юридических лиц</w:t>
      </w:r>
      <w:proofErr w:type="gramEnd"/>
      <w:r w:rsidRPr="00BC0A59">
        <w:rPr>
          <w:rFonts w:ascii="Times New Roman" w:hAnsi="Times New Roman" w:cs="Times New Roman"/>
          <w:sz w:val="24"/>
          <w:szCs w:val="24"/>
        </w:rPr>
        <w:t xml:space="preserve">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C0A59" w:rsidRPr="00BC0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59"/>
    <w:rsid w:val="00142D6C"/>
    <w:rsid w:val="00BC0A59"/>
    <w:rsid w:val="00C5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39A6"/>
  <w15:chartTrackingRefBased/>
  <w15:docId w15:val="{2A841E55-4E52-40A0-9297-3726DE09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4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7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6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74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74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4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285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096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572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479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84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868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315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065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5327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7068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531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8904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0539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3214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7672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172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92595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3782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1623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4390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24338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963735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432304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52729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734826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737469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43809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034429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1751850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2444744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886345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2803506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2133510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5186604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5757931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51489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608671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35681034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5265409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0062080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2025-06-17T06:45:00Z</dcterms:created>
  <dcterms:modified xsi:type="dcterms:W3CDTF">2025-06-17T06:59:00Z</dcterms:modified>
</cp:coreProperties>
</file>